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115" w14:textId="50B9C69C" w:rsidR="00407974" w:rsidRPr="00DF4939" w:rsidRDefault="00E122F8" w:rsidP="00F10EDA">
      <w:pPr>
        <w:spacing w:after="0" w:line="240" w:lineRule="auto"/>
        <w:jc w:val="center"/>
      </w:pPr>
      <w:r w:rsidRPr="00DF4939">
        <w:rPr>
          <w:noProof/>
        </w:rPr>
        <w:drawing>
          <wp:inline distT="0" distB="0" distL="0" distR="0" wp14:anchorId="5F0C30F6" wp14:editId="71BF3DFB">
            <wp:extent cx="533400" cy="70612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3567" w14:textId="78D7E931" w:rsidR="00E122F8" w:rsidRPr="00DF4939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939">
        <w:rPr>
          <w:rFonts w:ascii="Times New Roman" w:hAnsi="Times New Roman" w:cs="Times New Roman"/>
          <w:b/>
          <w:bCs/>
          <w:sz w:val="24"/>
          <w:szCs w:val="24"/>
        </w:rPr>
        <w:t>REPUBILKA HRVATSKA</w:t>
      </w:r>
    </w:p>
    <w:p w14:paraId="0E19E27B" w14:textId="1C677787" w:rsidR="00E122F8" w:rsidRPr="00DF4939" w:rsidRDefault="00E122F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939">
        <w:rPr>
          <w:rFonts w:ascii="Times New Roman" w:hAnsi="Times New Roman" w:cs="Times New Roman"/>
          <w:b/>
          <w:bCs/>
          <w:sz w:val="24"/>
          <w:szCs w:val="24"/>
        </w:rPr>
        <w:t xml:space="preserve">SREDIŠNJI DRŽAVNI URED </w:t>
      </w:r>
      <w:r w:rsidRPr="00DF4939">
        <w:rPr>
          <w:rFonts w:ascii="Times New Roman" w:hAnsi="Times New Roman" w:cs="Times New Roman"/>
          <w:b/>
          <w:bCs/>
          <w:sz w:val="24"/>
          <w:szCs w:val="24"/>
        </w:rPr>
        <w:br/>
        <w:t>ZA DEMOGRAFIJU I MLADE</w:t>
      </w:r>
    </w:p>
    <w:p w14:paraId="48612A58" w14:textId="52A24391" w:rsidR="009A4B98" w:rsidRPr="00DF4939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6E419" w14:textId="6F28BA70" w:rsidR="009A4B98" w:rsidRPr="00DF4939" w:rsidRDefault="009A4B98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939">
        <w:rPr>
          <w:rFonts w:ascii="Times New Roman" w:hAnsi="Times New Roman" w:cs="Times New Roman"/>
          <w:b/>
          <w:bCs/>
          <w:sz w:val="24"/>
          <w:szCs w:val="24"/>
        </w:rPr>
        <w:t>OPIS POSLOVA I PODACI O PLAĆI RADNOG MJESTA KOJE SE POPUNJAVA JAVNIM NATJEČAJEM, SADRŽAJ I NAČIN TESTIRANJA TE PRAVNI IZVORI ZA PRIPREMU KANDIDATA/KINJA ZA TESTIRANJE</w:t>
      </w:r>
    </w:p>
    <w:p w14:paraId="088548D6" w14:textId="77777777" w:rsidR="00F10EDA" w:rsidRPr="00DF4939" w:rsidRDefault="00F10EDA" w:rsidP="00F1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A0506" w14:textId="5BF97020" w:rsidR="004A10B7" w:rsidRPr="004A10B7" w:rsidRDefault="009A4B98" w:rsidP="004A1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39">
        <w:rPr>
          <w:rFonts w:ascii="Times New Roman" w:hAnsi="Times New Roman" w:cs="Times New Roman"/>
          <w:sz w:val="24"/>
          <w:szCs w:val="24"/>
        </w:rPr>
        <w:t xml:space="preserve">službeničkog radnog mjesta u Središnjem državnom uredu za demografiju i mlade temeljem Javnog natječaja za prijam u državnu službu na neodređeno vrijeme, </w:t>
      </w:r>
      <w:r w:rsidR="004A10B7" w:rsidRPr="004A10B7">
        <w:rPr>
          <w:rFonts w:ascii="Times New Roman" w:hAnsi="Times New Roman" w:cs="Times New Roman"/>
          <w:sz w:val="24"/>
          <w:szCs w:val="24"/>
        </w:rPr>
        <w:t>KLASA:</w:t>
      </w:r>
      <w:r w:rsidR="004A10B7">
        <w:rPr>
          <w:rFonts w:ascii="Times New Roman" w:hAnsi="Times New Roman" w:cs="Times New Roman"/>
          <w:sz w:val="24"/>
          <w:szCs w:val="24"/>
        </w:rPr>
        <w:t xml:space="preserve"> </w:t>
      </w:r>
      <w:r w:rsidR="004A10B7" w:rsidRPr="004A10B7">
        <w:rPr>
          <w:rFonts w:ascii="Times New Roman" w:hAnsi="Times New Roman" w:cs="Times New Roman"/>
          <w:sz w:val="24"/>
          <w:szCs w:val="24"/>
        </w:rPr>
        <w:t>112-02/22-01/32</w:t>
      </w:r>
      <w:r w:rsidR="004A10B7">
        <w:rPr>
          <w:rFonts w:ascii="Times New Roman" w:hAnsi="Times New Roman" w:cs="Times New Roman"/>
          <w:sz w:val="24"/>
          <w:szCs w:val="24"/>
        </w:rPr>
        <w:t>,</w:t>
      </w:r>
    </w:p>
    <w:p w14:paraId="31BE9EE1" w14:textId="5FE0771A" w:rsidR="009A4B98" w:rsidRPr="004A10B7" w:rsidRDefault="004A10B7" w:rsidP="004A1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B7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B7">
        <w:rPr>
          <w:rFonts w:ascii="Times New Roman" w:hAnsi="Times New Roman" w:cs="Times New Roman"/>
          <w:sz w:val="24"/>
          <w:szCs w:val="24"/>
        </w:rPr>
        <w:t>519-02-1/1-22-1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4A10B7">
        <w:rPr>
          <w:rFonts w:ascii="Times New Roman" w:hAnsi="Times New Roman" w:cs="Times New Roman"/>
          <w:sz w:val="24"/>
          <w:szCs w:val="24"/>
        </w:rPr>
        <w:t xml:space="preserve">16. prosinca 2022. </w:t>
      </w:r>
      <w:r w:rsidR="009A4B98" w:rsidRPr="004A10B7">
        <w:rPr>
          <w:rFonts w:ascii="Times New Roman" w:hAnsi="Times New Roman" w:cs="Times New Roman"/>
          <w:sz w:val="24"/>
          <w:szCs w:val="24"/>
        </w:rPr>
        <w:t xml:space="preserve">godine, objavljenog u Narodnim novinama </w:t>
      </w:r>
      <w:r w:rsidR="009A4B98" w:rsidRPr="00380A3D">
        <w:rPr>
          <w:rFonts w:ascii="Times New Roman" w:hAnsi="Times New Roman" w:cs="Times New Roman"/>
          <w:sz w:val="24"/>
          <w:szCs w:val="24"/>
        </w:rPr>
        <w:t xml:space="preserve">broj </w:t>
      </w:r>
      <w:r w:rsidR="00867165" w:rsidRPr="00380A3D">
        <w:rPr>
          <w:rFonts w:ascii="Times New Roman" w:hAnsi="Times New Roman" w:cs="Times New Roman"/>
          <w:sz w:val="24"/>
          <w:szCs w:val="24"/>
        </w:rPr>
        <w:t>1</w:t>
      </w:r>
      <w:r w:rsidRPr="00380A3D">
        <w:rPr>
          <w:rFonts w:ascii="Times New Roman" w:hAnsi="Times New Roman" w:cs="Times New Roman"/>
          <w:sz w:val="24"/>
          <w:szCs w:val="24"/>
        </w:rPr>
        <w:t>50</w:t>
      </w:r>
      <w:r w:rsidR="00597A58">
        <w:rPr>
          <w:rFonts w:ascii="Times New Roman" w:hAnsi="Times New Roman" w:cs="Times New Roman"/>
          <w:sz w:val="24"/>
          <w:szCs w:val="24"/>
        </w:rPr>
        <w:t>,</w:t>
      </w:r>
      <w:r w:rsidR="009A4B98" w:rsidRPr="00380A3D">
        <w:rPr>
          <w:rFonts w:ascii="Times New Roman" w:hAnsi="Times New Roman" w:cs="Times New Roman"/>
          <w:sz w:val="24"/>
          <w:szCs w:val="24"/>
        </w:rPr>
        <w:t xml:space="preserve"> od dana </w:t>
      </w:r>
      <w:r w:rsidRPr="004A10B7">
        <w:rPr>
          <w:rFonts w:ascii="Times New Roman" w:hAnsi="Times New Roman" w:cs="Times New Roman"/>
          <w:sz w:val="24"/>
          <w:szCs w:val="24"/>
        </w:rPr>
        <w:t>21</w:t>
      </w:r>
      <w:r w:rsidR="009A4B98" w:rsidRPr="004A10B7">
        <w:rPr>
          <w:rFonts w:ascii="Times New Roman" w:hAnsi="Times New Roman" w:cs="Times New Roman"/>
          <w:sz w:val="24"/>
          <w:szCs w:val="24"/>
        </w:rPr>
        <w:t xml:space="preserve">. </w:t>
      </w:r>
      <w:r w:rsidRPr="004A10B7">
        <w:rPr>
          <w:rFonts w:ascii="Times New Roman" w:hAnsi="Times New Roman" w:cs="Times New Roman"/>
          <w:sz w:val="24"/>
          <w:szCs w:val="24"/>
        </w:rPr>
        <w:t>prosinca</w:t>
      </w:r>
      <w:r w:rsidR="00814B1C" w:rsidRPr="004A10B7">
        <w:rPr>
          <w:rFonts w:ascii="Times New Roman" w:hAnsi="Times New Roman" w:cs="Times New Roman"/>
          <w:sz w:val="24"/>
          <w:szCs w:val="24"/>
        </w:rPr>
        <w:t xml:space="preserve"> 2022</w:t>
      </w:r>
      <w:r w:rsidR="009A4B98" w:rsidRPr="004A10B7">
        <w:rPr>
          <w:rFonts w:ascii="Times New Roman" w:hAnsi="Times New Roman" w:cs="Times New Roman"/>
          <w:sz w:val="24"/>
          <w:szCs w:val="24"/>
        </w:rPr>
        <w:t>. godine.</w:t>
      </w:r>
    </w:p>
    <w:p w14:paraId="6E7B4DFA" w14:textId="26ADC744" w:rsidR="00F10EDA" w:rsidRPr="00DF4939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4355" w14:textId="77777777" w:rsidR="00A837D6" w:rsidRPr="004A10B7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1B14" w14:textId="0B6B751F" w:rsidR="009A4B98" w:rsidRPr="004A10B7" w:rsidRDefault="009A4B98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0B7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poslova službeničkog radnog mjesta</w:t>
      </w:r>
    </w:p>
    <w:p w14:paraId="3478DF22" w14:textId="77777777" w:rsidR="00F10EDA" w:rsidRPr="004A10B7" w:rsidRDefault="00F10EDA" w:rsidP="00F10EDA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E271E4" w14:textId="77777777" w:rsidR="004A10B7" w:rsidRPr="004A10B7" w:rsidRDefault="004A10B7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0B7">
        <w:rPr>
          <w:rFonts w:ascii="Times New Roman" w:hAnsi="Times New Roman" w:cs="Times New Roman"/>
          <w:b/>
          <w:bCs/>
          <w:sz w:val="24"/>
          <w:szCs w:val="24"/>
        </w:rPr>
        <w:t>GLAVNO TAJNIŠTVO</w:t>
      </w:r>
    </w:p>
    <w:p w14:paraId="2240FC2A" w14:textId="506BCE1B" w:rsidR="009A4B98" w:rsidRPr="004A10B7" w:rsidRDefault="004A10B7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0B7">
        <w:rPr>
          <w:rFonts w:ascii="Times New Roman" w:hAnsi="Times New Roman" w:cs="Times New Roman"/>
          <w:b/>
          <w:bCs/>
          <w:sz w:val="24"/>
          <w:szCs w:val="24"/>
        </w:rPr>
        <w:t>Služba za nabavu i opće poslove</w:t>
      </w:r>
    </w:p>
    <w:p w14:paraId="6A48D365" w14:textId="77777777" w:rsidR="00F10EDA" w:rsidRPr="004A10B7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5AF91" w14:textId="0BA99843" w:rsidR="00F10EDA" w:rsidRPr="004A10B7" w:rsidRDefault="00DF4939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B7">
        <w:rPr>
          <w:rFonts w:ascii="Times New Roman" w:hAnsi="Times New Roman" w:cs="Times New Roman"/>
          <w:b/>
          <w:bCs/>
          <w:sz w:val="24"/>
          <w:szCs w:val="24"/>
        </w:rPr>
        <w:t>Viši stručni savjetnik</w:t>
      </w:r>
      <w:r w:rsidR="009A4B98" w:rsidRPr="004A1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B98" w:rsidRPr="004A10B7">
        <w:rPr>
          <w:rFonts w:ascii="Times New Roman" w:hAnsi="Times New Roman" w:cs="Times New Roman"/>
          <w:sz w:val="24"/>
          <w:szCs w:val="24"/>
        </w:rPr>
        <w:t>– 1 izvr</w:t>
      </w:r>
      <w:r w:rsidR="00F66F8D" w:rsidRPr="004A10B7">
        <w:rPr>
          <w:rFonts w:ascii="Times New Roman" w:hAnsi="Times New Roman" w:cs="Times New Roman"/>
          <w:sz w:val="24"/>
          <w:szCs w:val="24"/>
        </w:rPr>
        <w:t xml:space="preserve">šitelj na neodređeno vrijeme, uz obvezni probni rad u trajanju od (3) mjeseca (radno mjesto pod rednim brojem </w:t>
      </w:r>
      <w:r w:rsidR="004A10B7" w:rsidRPr="004A10B7">
        <w:rPr>
          <w:rFonts w:ascii="Times New Roman" w:hAnsi="Times New Roman" w:cs="Times New Roman"/>
          <w:sz w:val="24"/>
          <w:szCs w:val="24"/>
        </w:rPr>
        <w:t>13</w:t>
      </w:r>
      <w:r w:rsidR="00F66F8D" w:rsidRPr="004A10B7">
        <w:rPr>
          <w:rFonts w:ascii="Times New Roman" w:hAnsi="Times New Roman" w:cs="Times New Roman"/>
          <w:sz w:val="24"/>
          <w:szCs w:val="24"/>
        </w:rPr>
        <w:t xml:space="preserve">. </w:t>
      </w:r>
      <w:r w:rsidRPr="004A10B7">
        <w:rPr>
          <w:rFonts w:ascii="Times New Roman" w:hAnsi="Times New Roman" w:cs="Times New Roman"/>
          <w:sz w:val="24"/>
          <w:szCs w:val="24"/>
        </w:rPr>
        <w:t>Pravilnika o unutarnjem redu Središnjeg državnog ureda za demografiju i mlade, KLASA: 011-02/20-04/1, URBROJ: 519-01/20-6,  od 13. listopada 2020. godine i Pravilnika o izmjenama i dopuni Pravilnika o unutarnjem redu Središnjeg državnog ureda za demografiju i mlade, KLASA: 023-02/22-01/1, URBROJ: 519-02-1/1-22-3 od 10. veljače 2022. godine (dalje u tekstu: Pravilnik)).</w:t>
      </w:r>
    </w:p>
    <w:p w14:paraId="66C4EEB2" w14:textId="77777777" w:rsidR="00DF4939" w:rsidRPr="004A10B7" w:rsidRDefault="00DF4939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6DFED" w14:textId="2C0610F6" w:rsidR="0072043E" w:rsidRPr="004A10B7" w:rsidRDefault="0072043E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0B7">
        <w:rPr>
          <w:rFonts w:ascii="Times New Roman" w:hAnsi="Times New Roman" w:cs="Times New Roman"/>
          <w:b/>
          <w:bCs/>
          <w:sz w:val="24"/>
          <w:szCs w:val="24"/>
        </w:rPr>
        <w:t>Opis poslova (Izvod iz Pravilnik</w:t>
      </w:r>
      <w:r w:rsidR="00E20B74" w:rsidRPr="004A10B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A10B7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590E6D3" w14:textId="77777777" w:rsidR="00F10EDA" w:rsidRPr="004A10B7" w:rsidRDefault="00F10EDA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2A2AF" w14:textId="3FFEAF20" w:rsidR="004A10B7" w:rsidRPr="004A10B7" w:rsidRDefault="004A10B7" w:rsidP="004A10B7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B7">
        <w:rPr>
          <w:rFonts w:ascii="Times New Roman" w:hAnsi="Times New Roman" w:cs="Times New Roman"/>
          <w:sz w:val="24"/>
          <w:szCs w:val="24"/>
        </w:rPr>
        <w:t>obavlja najsloženije stručne poslove vezane uz primjenu pravila zaštite na radu</w:t>
      </w:r>
    </w:p>
    <w:p w14:paraId="63A93C00" w14:textId="77777777" w:rsidR="004A10B7" w:rsidRPr="004A10B7" w:rsidRDefault="004A10B7" w:rsidP="004A10B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B7">
        <w:rPr>
          <w:rFonts w:ascii="Times New Roman" w:hAnsi="Times New Roman" w:cs="Times New Roman"/>
          <w:sz w:val="24"/>
          <w:szCs w:val="24"/>
        </w:rPr>
        <w:t xml:space="preserve">te poslove koji se odnose na tjelesnu i tehničku zaštitu; </w:t>
      </w:r>
    </w:p>
    <w:p w14:paraId="53027638" w14:textId="77777777" w:rsidR="004A10B7" w:rsidRPr="004A10B7" w:rsidRDefault="004A10B7" w:rsidP="00AF67B0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B7">
        <w:rPr>
          <w:rFonts w:ascii="Times New Roman" w:hAnsi="Times New Roman" w:cs="Times New Roman"/>
          <w:sz w:val="24"/>
          <w:szCs w:val="24"/>
        </w:rPr>
        <w:t xml:space="preserve">obavlja sigurnosne poslove i predlaže mjere za njihovo unaprjeđenje, organizira i nadzire poslove održavanja i čišćenja prostora Središnjeg državnog ureda; </w:t>
      </w:r>
    </w:p>
    <w:p w14:paraId="4EEBC37C" w14:textId="77777777" w:rsidR="004A10B7" w:rsidRPr="004A10B7" w:rsidRDefault="004A10B7" w:rsidP="00855AD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B7">
        <w:rPr>
          <w:rFonts w:ascii="Times New Roman" w:hAnsi="Times New Roman" w:cs="Times New Roman"/>
          <w:sz w:val="24"/>
          <w:szCs w:val="24"/>
        </w:rPr>
        <w:t xml:space="preserve">podnosi izvješća i predlaže mjere za poboljšanje sustava zaštite osoba, podataka i imovine; </w:t>
      </w:r>
    </w:p>
    <w:p w14:paraId="2F0014DE" w14:textId="38B4901F" w:rsidR="004A10B7" w:rsidRPr="004A10B7" w:rsidRDefault="004A10B7" w:rsidP="00C9309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0B7">
        <w:rPr>
          <w:rFonts w:ascii="Times New Roman" w:hAnsi="Times New Roman" w:cs="Times New Roman"/>
          <w:sz w:val="24"/>
          <w:szCs w:val="24"/>
        </w:rPr>
        <w:t>obavlja i druge poslove po nalogu nadređenog službenika.</w:t>
      </w:r>
    </w:p>
    <w:p w14:paraId="2DF92A15" w14:textId="64C14394" w:rsidR="00814B1C" w:rsidRPr="004A10B7" w:rsidRDefault="00814B1C" w:rsidP="004A10B7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CB6AF" w14:textId="77777777" w:rsidR="0072043E" w:rsidRPr="004A10B7" w:rsidRDefault="0072043E" w:rsidP="00F10ED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6D122" w14:textId="44015477" w:rsidR="0072043E" w:rsidRPr="004A10B7" w:rsidRDefault="0072043E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0B7">
        <w:rPr>
          <w:rFonts w:ascii="Times New Roman" w:hAnsi="Times New Roman" w:cs="Times New Roman"/>
          <w:b/>
          <w:bCs/>
          <w:sz w:val="24"/>
          <w:szCs w:val="24"/>
          <w:u w:val="single"/>
        </w:rPr>
        <w:t>Podaci o plaći</w:t>
      </w:r>
    </w:p>
    <w:p w14:paraId="021241E9" w14:textId="77777777" w:rsidR="00A837D6" w:rsidRPr="004A10B7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C169B7" w14:textId="1274F9F1" w:rsidR="00A837D6" w:rsidRPr="004A10B7" w:rsidRDefault="00DF4939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B7">
        <w:rPr>
          <w:rFonts w:ascii="Times New Roman" w:hAnsi="Times New Roman" w:cs="Times New Roman"/>
          <w:sz w:val="24"/>
          <w:szCs w:val="24"/>
        </w:rPr>
        <w:t xml:space="preserve">Plaću radnog mjesta državnog službenika čini umnožak koeficijenta složenosti poslova radnog mjesta koji iznosi 1,523 i osnovice za izračun plaće, uvećan za 0,5% za svaku navršenu godinu radnog staža. Koeficijent složenosti poslova radnog mjesta iz Javnog natječaja, utvrđen je Uredbom o nazivima radnih mjesta i koeficijentima složenosti poslova u državnoj službi (Narodne novine broj 37/01, 38/01, 71/01, 89/01, 112/01, 7/02, 17/03, 197/03, 21/04, 25/04, 66/05, 131/05, 11/07, 47/07, 109/07, 58/07, 32/08, 32/09, 140/09, 21/10, 38/10, 77/10, 113/10, 22/11, 142/11, 31/12, 49/12, 60/12, 78/12, 82/12, 100/12, 124/12, 140/12, 16/13, 25/13, 96/13, </w:t>
      </w:r>
      <w:r w:rsidRPr="004A10B7">
        <w:rPr>
          <w:rFonts w:ascii="Times New Roman" w:hAnsi="Times New Roman" w:cs="Times New Roman"/>
          <w:sz w:val="24"/>
          <w:szCs w:val="24"/>
        </w:rPr>
        <w:lastRenderedPageBreak/>
        <w:t>126/13, 2/14, 94/14, 140/14, 151/14, 76/15, 100/15, 71/18, 73/19, 63/21</w:t>
      </w:r>
      <w:r w:rsidR="004A10B7" w:rsidRPr="004A10B7">
        <w:rPr>
          <w:rFonts w:ascii="Times New Roman" w:hAnsi="Times New Roman" w:cs="Times New Roman"/>
          <w:sz w:val="24"/>
          <w:szCs w:val="24"/>
        </w:rPr>
        <w:t>,</w:t>
      </w:r>
      <w:r w:rsidRPr="004A10B7">
        <w:rPr>
          <w:rFonts w:ascii="Times New Roman" w:hAnsi="Times New Roman" w:cs="Times New Roman"/>
          <w:sz w:val="24"/>
          <w:szCs w:val="24"/>
        </w:rPr>
        <w:t xml:space="preserve"> 13/22</w:t>
      </w:r>
      <w:r w:rsidR="004A10B7" w:rsidRPr="004A10B7">
        <w:rPr>
          <w:rFonts w:ascii="Times New Roman" w:hAnsi="Times New Roman" w:cs="Times New Roman"/>
          <w:sz w:val="24"/>
          <w:szCs w:val="24"/>
        </w:rPr>
        <w:t xml:space="preserve"> i 139/22). Osnovica za izračun plaće za državne službenike i namještenike od 01. siječnja 2023. godine do 31. ožujka 2023. godine iznosi 884,39 eura bruto, a od 01. travnja 2023. godine pa nadalje 902,08 eura bruto sukladno Dodatku I. Kolektivnog ugovora za državne službenike i namještenike (Narodne novine, br. 127/22).</w:t>
      </w:r>
    </w:p>
    <w:p w14:paraId="0F6FD2A8" w14:textId="77777777" w:rsidR="00A837D6" w:rsidRPr="004A10B7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CA531" w14:textId="154A6A1B" w:rsidR="00900D1F" w:rsidRPr="004A10B7" w:rsidRDefault="00900D1F" w:rsidP="00F10EDA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0B7">
        <w:rPr>
          <w:rFonts w:ascii="Times New Roman" w:hAnsi="Times New Roman" w:cs="Times New Roman"/>
          <w:b/>
          <w:bCs/>
          <w:sz w:val="24"/>
          <w:szCs w:val="24"/>
          <w:u w:val="single"/>
        </w:rPr>
        <w:t>Sadržaj i način testiranja te pravni izvori za pripremu kandidata za testiranje</w:t>
      </w:r>
    </w:p>
    <w:p w14:paraId="24B6D65D" w14:textId="77777777" w:rsidR="00A837D6" w:rsidRPr="004A10B7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2B130F" w14:textId="77777777" w:rsidR="00900D1F" w:rsidRPr="0078681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Provjera znanja, sposobnosti i vještina kandidata/kinja te rezultata u dosadašnjem radu utvrđuje se putem testiranja i razgovora (intervjua) Komisije za provedbu javnog natječaja s kandidatima/kinjama. </w:t>
      </w:r>
    </w:p>
    <w:p w14:paraId="60C8F316" w14:textId="77777777" w:rsidR="00900D1F" w:rsidRPr="0078681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Testiranje se provodi u 2 (dvije) faze. </w:t>
      </w:r>
    </w:p>
    <w:p w14:paraId="7FB82AE1" w14:textId="77777777" w:rsidR="00900D1F" w:rsidRPr="0078681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Svaki dio provjere znanja, sposobnosti i vještina vrednuje se bodovima od 0 do 10. Bodovi se mogu utvrditi decimalnim brojem, najviše na dvije decimale. Smatra se da je kandidat/kinja zadovoljio/la na provedenoj provjeri znanja, sposobnosti i vještina, ako je za svaki dio provedene provjere dobio/la najmanje 5 bodova. Kandidat/kinja koji/a ne zadovolji na provedenoj provjeri, odnosno dijelu provedene provjere, ne može sudjelovati u daljnjem postupku. </w:t>
      </w:r>
    </w:p>
    <w:p w14:paraId="7CDA9C4B" w14:textId="62D549C0" w:rsidR="00900D1F" w:rsidRPr="0078681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Kandidat/kinja koji/a nije pristupio/la testiranju više se ne smatra kandidatom/kinjom u postupku. </w:t>
      </w:r>
    </w:p>
    <w:p w14:paraId="2B7B3094" w14:textId="4FF13DFD" w:rsidR="00A837D6" w:rsidRPr="0078681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3ED45" w14:textId="77777777" w:rsidR="00A837D6" w:rsidRPr="0078681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9EEAC" w14:textId="30520AFE" w:rsidR="00900D1F" w:rsidRPr="00786816" w:rsidRDefault="00900D1F" w:rsidP="00F10EDA">
      <w:pPr>
        <w:pStyle w:val="Odlomakpopis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16">
        <w:rPr>
          <w:rFonts w:ascii="Times New Roman" w:hAnsi="Times New Roman" w:cs="Times New Roman"/>
          <w:b/>
          <w:bCs/>
          <w:sz w:val="24"/>
          <w:szCs w:val="24"/>
        </w:rPr>
        <w:t xml:space="preserve">Prva faza testiranja </w:t>
      </w:r>
    </w:p>
    <w:p w14:paraId="567C8A03" w14:textId="77777777" w:rsidR="00A837D6" w:rsidRPr="00786816" w:rsidRDefault="00A837D6" w:rsidP="00A837D6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D0912" w14:textId="7FFD45D3" w:rsidR="00900D1F" w:rsidRPr="0078681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U 1. (prvu) fazu upućuju se svi kandidati/kinje koji/e ispunjavaju formalne uvjete iz </w:t>
      </w:r>
      <w:r w:rsidR="00A606C0" w:rsidRPr="00786816">
        <w:rPr>
          <w:rFonts w:ascii="Times New Roman" w:hAnsi="Times New Roman" w:cs="Times New Roman"/>
          <w:sz w:val="24"/>
          <w:szCs w:val="24"/>
        </w:rPr>
        <w:t>J</w:t>
      </w:r>
      <w:r w:rsidRPr="00786816">
        <w:rPr>
          <w:rFonts w:ascii="Times New Roman" w:hAnsi="Times New Roman" w:cs="Times New Roman"/>
          <w:sz w:val="24"/>
          <w:szCs w:val="24"/>
        </w:rPr>
        <w:t xml:space="preserve">avnog natječaja, a čije su prijave pravodobne i potpune. 1. (prva) faza testiranja sastoji se od provjere znanja, sposobnosti i vještina bitnih za obavljanje poslova radnog mjesta. Provjera znanja se obavlja pisanim putem. </w:t>
      </w:r>
    </w:p>
    <w:p w14:paraId="375BD0E3" w14:textId="5D6F1264" w:rsidR="000F2D1A" w:rsidRPr="00786816" w:rsidRDefault="00900D1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>Pitanja kojima se testira provjera znanja, sposobnosti i vještina bitnih za obavljanje poslova radnog mjesta temelje se na sljedećim pravnim izvorima:</w:t>
      </w:r>
      <w:r w:rsidRPr="00786816">
        <w:rPr>
          <w:rFonts w:ascii="Times New Roman" w:hAnsi="Times New Roman" w:cs="Times New Roman"/>
          <w:sz w:val="24"/>
          <w:szCs w:val="24"/>
        </w:rPr>
        <w:cr/>
      </w:r>
    </w:p>
    <w:p w14:paraId="1F58385D" w14:textId="77777777" w:rsidR="00DF4939" w:rsidRPr="00786816" w:rsidRDefault="00DF4939" w:rsidP="00DF49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1. Zakon o sustavu državne uprave (Narodne novine, br. 66/19) </w:t>
      </w:r>
    </w:p>
    <w:p w14:paraId="3BFF63B5" w14:textId="1F9362C8" w:rsidR="00A837D6" w:rsidRPr="00786816" w:rsidRDefault="00DF4939" w:rsidP="00DF49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2. </w:t>
      </w:r>
      <w:r w:rsidR="00786816" w:rsidRPr="00786816">
        <w:rPr>
          <w:rFonts w:ascii="Times New Roman" w:hAnsi="Times New Roman" w:cs="Times New Roman"/>
          <w:sz w:val="24"/>
          <w:szCs w:val="24"/>
        </w:rPr>
        <w:t>Zakon o zaštiti na radu (Narodne novine, broj 71/14, 118/14, 154/14, 94/18 i 96/18</w:t>
      </w:r>
      <w:r w:rsidRPr="00786816">
        <w:rPr>
          <w:rFonts w:ascii="Times New Roman" w:hAnsi="Times New Roman" w:cs="Times New Roman"/>
          <w:sz w:val="24"/>
          <w:szCs w:val="24"/>
        </w:rPr>
        <w:t>)</w:t>
      </w:r>
    </w:p>
    <w:p w14:paraId="68EAE60B" w14:textId="77777777" w:rsidR="00A837D6" w:rsidRPr="00786816" w:rsidRDefault="00A837D6" w:rsidP="00A837D6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EA2A8" w14:textId="16881EC6" w:rsidR="00543636" w:rsidRPr="00786816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816">
        <w:rPr>
          <w:rFonts w:ascii="Times New Roman" w:hAnsi="Times New Roman" w:cs="Times New Roman"/>
          <w:b/>
          <w:bCs/>
          <w:sz w:val="24"/>
          <w:szCs w:val="24"/>
        </w:rPr>
        <w:t xml:space="preserve">3.2. Druga faza testiranja </w:t>
      </w:r>
    </w:p>
    <w:p w14:paraId="7F113F2F" w14:textId="77777777" w:rsidR="00A837D6" w:rsidRPr="0078681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2726" w14:textId="13CDE2F9" w:rsidR="00543636" w:rsidRPr="00786816" w:rsidRDefault="00543636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>U 2. (drugu) fazu testiranja upućuju se kandidati/kinje koji/e su ostvarili/e najbolje rezultate u 1. (prvoj) fazi testiranja i to 1</w:t>
      </w:r>
      <w:r w:rsidR="00354DB4" w:rsidRPr="00786816">
        <w:rPr>
          <w:rFonts w:ascii="Times New Roman" w:hAnsi="Times New Roman" w:cs="Times New Roman"/>
          <w:sz w:val="24"/>
          <w:szCs w:val="24"/>
        </w:rPr>
        <w:t>5</w:t>
      </w:r>
      <w:r w:rsidRPr="00786816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786816">
        <w:rPr>
          <w:rFonts w:ascii="Times New Roman" w:hAnsi="Times New Roman" w:cs="Times New Roman"/>
          <w:sz w:val="24"/>
          <w:szCs w:val="24"/>
        </w:rPr>
        <w:t>petnaest</w:t>
      </w:r>
      <w:r w:rsidRPr="00786816">
        <w:rPr>
          <w:rFonts w:ascii="Times New Roman" w:hAnsi="Times New Roman" w:cs="Times New Roman"/>
          <w:sz w:val="24"/>
          <w:szCs w:val="24"/>
        </w:rPr>
        <w:t>) kandidata/kinja. Ako je u 1. (prvoj) fazi testiranja 5 zadovoljilo manje od 1</w:t>
      </w:r>
      <w:r w:rsidR="00354DB4" w:rsidRPr="00786816">
        <w:rPr>
          <w:rFonts w:ascii="Times New Roman" w:hAnsi="Times New Roman" w:cs="Times New Roman"/>
          <w:sz w:val="24"/>
          <w:szCs w:val="24"/>
        </w:rPr>
        <w:t>5</w:t>
      </w:r>
      <w:r w:rsidRPr="00786816">
        <w:rPr>
          <w:rFonts w:ascii="Times New Roman" w:hAnsi="Times New Roman" w:cs="Times New Roman"/>
          <w:sz w:val="24"/>
          <w:szCs w:val="24"/>
        </w:rPr>
        <w:t xml:space="preserve"> (</w:t>
      </w:r>
      <w:r w:rsidR="00354DB4" w:rsidRPr="00786816">
        <w:rPr>
          <w:rFonts w:ascii="Times New Roman" w:hAnsi="Times New Roman" w:cs="Times New Roman"/>
          <w:sz w:val="24"/>
          <w:szCs w:val="24"/>
        </w:rPr>
        <w:t>petnaest</w:t>
      </w:r>
      <w:r w:rsidRPr="00786816">
        <w:rPr>
          <w:rFonts w:ascii="Times New Roman" w:hAnsi="Times New Roman" w:cs="Times New Roman"/>
          <w:sz w:val="24"/>
          <w:szCs w:val="24"/>
        </w:rPr>
        <w:t>) kandidata/kinja, u 2. (drugu) fazu postupka pozvat će se svi/e kandidati/kinje koji/e su zadovoljili/e u 1. (prvoj) fazi testiranja. Svi/e kandidati/kinje koji/e dijele 1</w:t>
      </w:r>
      <w:r w:rsidR="00354DB4" w:rsidRPr="00786816">
        <w:rPr>
          <w:rFonts w:ascii="Times New Roman" w:hAnsi="Times New Roman" w:cs="Times New Roman"/>
          <w:sz w:val="24"/>
          <w:szCs w:val="24"/>
        </w:rPr>
        <w:t>5</w:t>
      </w:r>
      <w:r w:rsidRPr="00786816">
        <w:rPr>
          <w:rFonts w:ascii="Times New Roman" w:hAnsi="Times New Roman" w:cs="Times New Roman"/>
          <w:sz w:val="24"/>
          <w:szCs w:val="24"/>
        </w:rPr>
        <w:t>. (</w:t>
      </w:r>
      <w:r w:rsidR="00354DB4" w:rsidRPr="00786816">
        <w:rPr>
          <w:rFonts w:ascii="Times New Roman" w:hAnsi="Times New Roman" w:cs="Times New Roman"/>
          <w:sz w:val="24"/>
          <w:szCs w:val="24"/>
        </w:rPr>
        <w:t>petnaesto</w:t>
      </w:r>
      <w:r w:rsidRPr="00786816">
        <w:rPr>
          <w:rFonts w:ascii="Times New Roman" w:hAnsi="Times New Roman" w:cs="Times New Roman"/>
          <w:sz w:val="24"/>
          <w:szCs w:val="24"/>
        </w:rPr>
        <w:t xml:space="preserve">) mjesto u 1. (prvoj) fazi testiranja pozvat će se u 2. (drugu) fazu testiranja. </w:t>
      </w:r>
    </w:p>
    <w:p w14:paraId="1AE2D86F" w14:textId="32345445" w:rsidR="005A080F" w:rsidRPr="00786816" w:rsidRDefault="005A080F" w:rsidP="005A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2. (druga) faza testiranja sastoji se od provjere </w:t>
      </w:r>
      <w:r w:rsidR="00786816" w:rsidRPr="00786816">
        <w:rPr>
          <w:rFonts w:ascii="Times New Roman" w:hAnsi="Times New Roman" w:cs="Times New Roman"/>
          <w:sz w:val="24"/>
          <w:szCs w:val="24"/>
        </w:rPr>
        <w:t>poznavanja</w:t>
      </w:r>
      <w:r w:rsidRPr="00786816">
        <w:rPr>
          <w:rFonts w:ascii="Times New Roman" w:hAnsi="Times New Roman" w:cs="Times New Roman"/>
          <w:sz w:val="24"/>
          <w:szCs w:val="24"/>
        </w:rPr>
        <w:t xml:space="preserve"> rada na računalu. </w:t>
      </w:r>
    </w:p>
    <w:p w14:paraId="0A967EEA" w14:textId="465457B0" w:rsidR="00543636" w:rsidRPr="00786816" w:rsidRDefault="005A080F" w:rsidP="00F10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Testiranje znanja rada na računalu provest će se pisanom provjerom znanja. </w:t>
      </w:r>
      <w:r w:rsidR="00543636" w:rsidRPr="007868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EEE7D" w14:textId="67127284" w:rsidR="00A837D6" w:rsidRPr="00255796" w:rsidRDefault="00A837D6" w:rsidP="00F10E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2162B" w14:textId="77777777" w:rsidR="005A080F" w:rsidRPr="00786816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Na razgovor (intervju) pozvat će se kandidati/kinje koji/e su ostvarili/e ukupno najviše bodova u 1. (prvoj) i 2. (drugoj) fazi testiranja, i to 10 (deset) kandidata/kinja za navedeno radno mjesto. Ako je u 2. (drugoj) fazi testiranja zadovoljilo manje od 10 (deset) kandidata/kinja, na intervju će se pozvati svi/e kandidati/kinje koji/e su zadovoljili/e u drugoj fazi testiranja. Svi/e kandidati/kinje koji/e dijele 10. (deseto) mjesto nakon provedenog testiranja u 1. (prvoj) i 2. </w:t>
      </w:r>
      <w:r w:rsidRPr="00786816">
        <w:rPr>
          <w:rFonts w:ascii="Times New Roman" w:hAnsi="Times New Roman" w:cs="Times New Roman"/>
          <w:sz w:val="24"/>
          <w:szCs w:val="24"/>
        </w:rPr>
        <w:lastRenderedPageBreak/>
        <w:t xml:space="preserve">(drugoj) fazi pozvat će se na intervju. Komisija za provedbu javnog natječaja u razgovoru s kandidatima/kinjama utvrđuje znanja, sposobnosti i vještine, interese, profesionalne ciljeve i motivaciju kandidata za rad u državnoj službi te rezultate ostvarene u njihovu dosadašnjem radu. Rezultati intervjua vrednuju se bodovima od 0 do 10. Smatra se da je kandidat/kinja zadovoljio/la na intervjuu ako je dobio/la najmanje 5 bodova. Nakon provedenog intervjua Komisija utvrđuje rang-listu kandidata/kinja prema ukupnom broju bodova ostvarenih na testiranju i intervjuu. </w:t>
      </w:r>
    </w:p>
    <w:p w14:paraId="3349153C" w14:textId="77777777" w:rsidR="005A080F" w:rsidRPr="00786816" w:rsidRDefault="005A080F" w:rsidP="005A080F">
      <w:pPr>
        <w:jc w:val="both"/>
        <w:rPr>
          <w:rFonts w:ascii="Times New Roman" w:hAnsi="Times New Roman" w:cs="Times New Roman"/>
          <w:sz w:val="24"/>
          <w:szCs w:val="24"/>
        </w:rPr>
      </w:pPr>
      <w:r w:rsidRPr="00786816">
        <w:rPr>
          <w:rFonts w:ascii="Times New Roman" w:hAnsi="Times New Roman" w:cs="Times New Roman"/>
          <w:sz w:val="24"/>
          <w:szCs w:val="24"/>
        </w:rPr>
        <w:t xml:space="preserve">Vrijeme i mjesto održavanja testiranja objavit će se najmanje 5 (pet) dana prije dana određenog za testiranje na web-stranici Središnjeg državnog ureda za demografiju i mlade </w:t>
      </w:r>
      <w:hyperlink r:id="rId6" w:history="1">
        <w:r w:rsidRPr="00786816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https://demografijaimladi.gov.hr/</w:t>
        </w:r>
      </w:hyperlink>
      <w:r w:rsidRPr="0078681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080F" w:rsidRPr="007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A68"/>
    <w:multiLevelType w:val="hybridMultilevel"/>
    <w:tmpl w:val="003A2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5520"/>
    <w:multiLevelType w:val="hybridMultilevel"/>
    <w:tmpl w:val="B2BC708E"/>
    <w:lvl w:ilvl="0" w:tplc="5C5A7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395"/>
    <w:multiLevelType w:val="hybridMultilevel"/>
    <w:tmpl w:val="201063C0"/>
    <w:lvl w:ilvl="0" w:tplc="29A4CA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7FD7"/>
    <w:multiLevelType w:val="multilevel"/>
    <w:tmpl w:val="2506B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9"/>
    <w:rsid w:val="00000E64"/>
    <w:rsid w:val="000F2D1A"/>
    <w:rsid w:val="00112D4C"/>
    <w:rsid w:val="00215F46"/>
    <w:rsid w:val="0025235F"/>
    <w:rsid w:val="00255796"/>
    <w:rsid w:val="00263AC9"/>
    <w:rsid w:val="002A6084"/>
    <w:rsid w:val="00354DB4"/>
    <w:rsid w:val="003658CD"/>
    <w:rsid w:val="00380A3D"/>
    <w:rsid w:val="00407974"/>
    <w:rsid w:val="00476328"/>
    <w:rsid w:val="004A10B7"/>
    <w:rsid w:val="00506C9D"/>
    <w:rsid w:val="00543636"/>
    <w:rsid w:val="00597A58"/>
    <w:rsid w:val="005A080F"/>
    <w:rsid w:val="005A2287"/>
    <w:rsid w:val="00654074"/>
    <w:rsid w:val="006A0B34"/>
    <w:rsid w:val="00716A99"/>
    <w:rsid w:val="0072043E"/>
    <w:rsid w:val="00734124"/>
    <w:rsid w:val="00742924"/>
    <w:rsid w:val="00786816"/>
    <w:rsid w:val="007E6F89"/>
    <w:rsid w:val="00814B1C"/>
    <w:rsid w:val="00867165"/>
    <w:rsid w:val="008831A7"/>
    <w:rsid w:val="00900D1F"/>
    <w:rsid w:val="009828BA"/>
    <w:rsid w:val="009A4B98"/>
    <w:rsid w:val="00A13501"/>
    <w:rsid w:val="00A606C0"/>
    <w:rsid w:val="00A837D6"/>
    <w:rsid w:val="00AB7DB7"/>
    <w:rsid w:val="00AF16B7"/>
    <w:rsid w:val="00BD552F"/>
    <w:rsid w:val="00C34021"/>
    <w:rsid w:val="00C37E70"/>
    <w:rsid w:val="00C73A13"/>
    <w:rsid w:val="00D11580"/>
    <w:rsid w:val="00DF4939"/>
    <w:rsid w:val="00E122F8"/>
    <w:rsid w:val="00E20B74"/>
    <w:rsid w:val="00F10EDA"/>
    <w:rsid w:val="00F66F8D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F63"/>
  <w15:chartTrackingRefBased/>
  <w15:docId w15:val="{6CF579D8-C592-4426-B769-524731CD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B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grafijaimladi.gov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Ištuk</dc:creator>
  <cp:keywords/>
  <dc:description/>
  <cp:lastModifiedBy>Zvonimir Matković</cp:lastModifiedBy>
  <cp:revision>14</cp:revision>
  <cp:lastPrinted>2020-12-11T09:55:00Z</cp:lastPrinted>
  <dcterms:created xsi:type="dcterms:W3CDTF">2021-12-24T10:15:00Z</dcterms:created>
  <dcterms:modified xsi:type="dcterms:W3CDTF">2022-12-21T11:48:00Z</dcterms:modified>
</cp:coreProperties>
</file>